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BCCF" w14:textId="77777777" w:rsidR="00940C2B" w:rsidRDefault="00940C2B" w:rsidP="000835A3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140ADBEC" w14:textId="590493F9" w:rsidR="009F4F44" w:rsidRPr="004026C0" w:rsidRDefault="00940C2B" w:rsidP="000835A3">
      <w:pPr>
        <w:rPr>
          <w:rFonts w:cstheme="minorHAnsi"/>
          <w:sz w:val="26"/>
          <w:szCs w:val="26"/>
        </w:rPr>
      </w:pPr>
      <w:bookmarkStart w:id="1" w:name="_Hlk40702549"/>
      <w:r w:rsidRPr="004026C0">
        <w:rPr>
          <w:rFonts w:cstheme="minorHAnsi"/>
          <w:sz w:val="26"/>
          <w:szCs w:val="26"/>
        </w:rPr>
        <w:t xml:space="preserve">To support counties in their remote work and virtual meetings during the COVID-19 crisis, </w:t>
      </w:r>
      <w:r w:rsidRPr="004026C0">
        <w:rPr>
          <w:rFonts w:cstheme="minorHAnsi"/>
          <w:sz w:val="26"/>
          <w:szCs w:val="26"/>
        </w:rPr>
        <w:br/>
        <w:t xml:space="preserve">Child Welfare Digital Services (CWDS) has been collecting information on video conferencing applications. This includes enterprise applications as well as free and </w:t>
      </w:r>
      <w:r w:rsidR="004026C0">
        <w:rPr>
          <w:rFonts w:cstheme="minorHAnsi"/>
          <w:sz w:val="26"/>
          <w:szCs w:val="26"/>
        </w:rPr>
        <w:br/>
      </w:r>
      <w:r w:rsidRPr="004026C0">
        <w:rPr>
          <w:rFonts w:cstheme="minorHAnsi"/>
          <w:sz w:val="26"/>
          <w:szCs w:val="26"/>
        </w:rPr>
        <w:t>low-cost solutions. Additionally, we have information regarding best practices for keeping virtual meetings secure. This page contains links to resources for video conferencing.</w:t>
      </w:r>
      <w:r w:rsidR="002160F8" w:rsidRPr="004026C0">
        <w:rPr>
          <w:rFonts w:cstheme="minorHAnsi"/>
          <w:sz w:val="26"/>
          <w:szCs w:val="26"/>
        </w:rPr>
        <w:t xml:space="preserve">  </w:t>
      </w:r>
    </w:p>
    <w:bookmarkEnd w:id="1"/>
    <w:p w14:paraId="76EC2E52" w14:textId="1662952D" w:rsidR="0051624D" w:rsidRPr="002E74E0" w:rsidRDefault="00940C2B" w:rsidP="002E74E0">
      <w:pPr>
        <w:pStyle w:val="Subhead0"/>
      </w:pPr>
      <w:r w:rsidRPr="0051624D">
        <w:t>Zoom</w:t>
      </w:r>
    </w:p>
    <w:p w14:paraId="7FCC6A83" w14:textId="5BFFC816" w:rsidR="00940C2B" w:rsidRPr="00940C2B" w:rsidRDefault="00940C2B" w:rsidP="004026C0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940C2B">
        <w:rPr>
          <w:sz w:val="24"/>
          <w:szCs w:val="24"/>
        </w:rPr>
        <w:t>Enabling password settings for your own meetings and webinars</w:t>
      </w:r>
      <w:r w:rsidR="002E74E0">
        <w:rPr>
          <w:sz w:val="24"/>
          <w:szCs w:val="24"/>
        </w:rPr>
        <w:t xml:space="preserve"> </w:t>
      </w:r>
      <w:r w:rsidRPr="00940C2B">
        <w:rPr>
          <w:sz w:val="24"/>
          <w:szCs w:val="24"/>
        </w:rPr>
        <w:br/>
      </w:r>
      <w:hyperlink r:id="rId13" w:anchor="h_61124f08-03e6-4dc5-b06a-a8fe08a72716" w:history="1">
        <w:r w:rsidRPr="00940C2B">
          <w:rPr>
            <w:rStyle w:val="Hyperlink"/>
            <w:rFonts w:ascii="Calibri" w:eastAsia="Calibri" w:hAnsi="Calibri" w:cs="Calibri"/>
            <w:sz w:val="24"/>
            <w:szCs w:val="24"/>
          </w:rPr>
          <w:t>https://support.zoom.us/hc/en-us/articles/360033559832-Meeting-and-webinar-passwords#h_61124f08-03e6-4dc5-b06a-a8fe08a72716</w:t>
        </w:r>
      </w:hyperlink>
    </w:p>
    <w:p w14:paraId="648A843E" w14:textId="24DB1E50" w:rsidR="00940C2B" w:rsidRPr="00940C2B" w:rsidRDefault="00940C2B" w:rsidP="004026C0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sz w:val="24"/>
          <w:szCs w:val="24"/>
        </w:rPr>
      </w:pPr>
      <w:r w:rsidRPr="00940C2B">
        <w:rPr>
          <w:sz w:val="24"/>
          <w:szCs w:val="24"/>
        </w:rPr>
        <w:t>Waiting Room</w:t>
      </w:r>
      <w:r w:rsidR="002E74E0">
        <w:rPr>
          <w:sz w:val="24"/>
          <w:szCs w:val="24"/>
        </w:rPr>
        <w:t xml:space="preserve"> </w:t>
      </w:r>
      <w:r w:rsidRPr="00940C2B">
        <w:rPr>
          <w:sz w:val="24"/>
          <w:szCs w:val="24"/>
        </w:rPr>
        <w:br/>
      </w:r>
      <w:hyperlink r:id="rId14" w:history="1">
        <w:r w:rsidRPr="00940C2B">
          <w:rPr>
            <w:rStyle w:val="Hyperlink"/>
            <w:rFonts w:ascii="Calibri" w:eastAsia="Calibri" w:hAnsi="Calibri" w:cs="Calibri"/>
            <w:sz w:val="24"/>
            <w:szCs w:val="24"/>
          </w:rPr>
          <w:t>https://support.zoom.us/hc/en-us/articles/115000332726-Waiting-Room</w:t>
        </w:r>
      </w:hyperlink>
    </w:p>
    <w:p w14:paraId="706AC323" w14:textId="38639006" w:rsidR="00940C2B" w:rsidRPr="00940C2B" w:rsidRDefault="00940C2B" w:rsidP="004026C0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sz w:val="24"/>
          <w:szCs w:val="24"/>
        </w:rPr>
      </w:pPr>
      <w:r w:rsidRPr="00940C2B">
        <w:rPr>
          <w:rFonts w:ascii="Calibri" w:eastAsia="Calibri" w:hAnsi="Calibri" w:cs="Calibri"/>
          <w:sz w:val="24"/>
          <w:szCs w:val="24"/>
        </w:rPr>
        <w:t>Managing Participants in a meeting</w:t>
      </w:r>
      <w:r w:rsidR="002E74E0">
        <w:rPr>
          <w:rFonts w:ascii="Calibri" w:eastAsia="Calibri" w:hAnsi="Calibri" w:cs="Calibri"/>
          <w:sz w:val="24"/>
          <w:szCs w:val="24"/>
        </w:rPr>
        <w:t xml:space="preserve"> </w:t>
      </w:r>
      <w:r w:rsidRPr="00940C2B">
        <w:rPr>
          <w:rFonts w:ascii="Calibri" w:eastAsia="Calibri" w:hAnsi="Calibri" w:cs="Calibri"/>
          <w:sz w:val="24"/>
          <w:szCs w:val="24"/>
        </w:rPr>
        <w:br/>
      </w:r>
      <w:hyperlink r:id="rId15" w:history="1">
        <w:r w:rsidRPr="00940C2B">
          <w:rPr>
            <w:rStyle w:val="Hyperlink"/>
            <w:rFonts w:ascii="Calibri" w:eastAsia="Calibri" w:hAnsi="Calibri" w:cs="Calibri"/>
            <w:sz w:val="24"/>
            <w:szCs w:val="24"/>
          </w:rPr>
          <w:t>https://support.zoom.us/hc/en-us/articles/115005759423-Managing-participants-in-a-meeting</w:t>
        </w:r>
      </w:hyperlink>
    </w:p>
    <w:p w14:paraId="3810F2A7" w14:textId="30CEE413" w:rsidR="00940C2B" w:rsidRPr="00940C2B" w:rsidRDefault="00940C2B" w:rsidP="004026C0">
      <w:pPr>
        <w:pStyle w:val="ListParagraph"/>
        <w:numPr>
          <w:ilvl w:val="0"/>
          <w:numId w:val="30"/>
        </w:numPr>
        <w:spacing w:line="240" w:lineRule="auto"/>
        <w:ind w:right="-720"/>
        <w:contextualSpacing w:val="0"/>
        <w:rPr>
          <w:sz w:val="24"/>
          <w:szCs w:val="24"/>
        </w:rPr>
      </w:pPr>
      <w:r w:rsidRPr="00940C2B">
        <w:rPr>
          <w:rFonts w:ascii="Calibri" w:eastAsia="Calibri" w:hAnsi="Calibri" w:cs="Calibri"/>
          <w:sz w:val="24"/>
          <w:szCs w:val="24"/>
        </w:rPr>
        <w:t>Join before Host</w:t>
      </w:r>
      <w:r w:rsidR="002E74E0">
        <w:rPr>
          <w:rFonts w:ascii="Calibri" w:eastAsia="Calibri" w:hAnsi="Calibri" w:cs="Calibri"/>
          <w:sz w:val="24"/>
          <w:szCs w:val="24"/>
        </w:rPr>
        <w:t xml:space="preserve"> </w:t>
      </w:r>
      <w:r w:rsidRPr="00940C2B">
        <w:rPr>
          <w:rFonts w:ascii="Calibri" w:eastAsia="Calibri" w:hAnsi="Calibri" w:cs="Calibri"/>
          <w:sz w:val="24"/>
          <w:szCs w:val="24"/>
        </w:rPr>
        <w:br/>
      </w:r>
      <w:hyperlink r:id="rId16" w:history="1">
        <w:r w:rsidRPr="00940C2B">
          <w:rPr>
            <w:rStyle w:val="Hyperlink"/>
            <w:rFonts w:ascii="Calibri" w:eastAsia="Calibri" w:hAnsi="Calibri" w:cs="Calibri"/>
            <w:sz w:val="24"/>
            <w:szCs w:val="24"/>
          </w:rPr>
          <w:t>https://support.zoom.us/hc/en-us/articles/202828525-Join-Before-Host</w:t>
        </w:r>
      </w:hyperlink>
    </w:p>
    <w:p w14:paraId="2E98FDB3" w14:textId="71D72FA4" w:rsidR="00940C2B" w:rsidRPr="00940C2B" w:rsidRDefault="00940C2B" w:rsidP="004026C0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sz w:val="24"/>
          <w:szCs w:val="24"/>
        </w:rPr>
      </w:pPr>
      <w:r w:rsidRPr="00940C2B">
        <w:rPr>
          <w:sz w:val="24"/>
          <w:szCs w:val="24"/>
        </w:rPr>
        <w:t>Zoom 5.0 - Important Updates for IT Administrators Before May 30</w:t>
      </w:r>
      <w:r w:rsidRPr="00940C2B">
        <w:rPr>
          <w:sz w:val="24"/>
          <w:szCs w:val="24"/>
          <w:vertAlign w:val="superscript"/>
        </w:rPr>
        <w:t>th</w:t>
      </w:r>
      <w:r w:rsidR="002E74E0">
        <w:rPr>
          <w:sz w:val="24"/>
          <w:szCs w:val="24"/>
        </w:rPr>
        <w:t xml:space="preserve"> </w:t>
      </w:r>
      <w:r w:rsidRPr="00940C2B">
        <w:rPr>
          <w:sz w:val="24"/>
          <w:szCs w:val="24"/>
        </w:rPr>
        <w:br/>
      </w:r>
      <w:hyperlink r:id="rId17" w:history="1">
        <w:r w:rsidRPr="00940C2B">
          <w:rPr>
            <w:rStyle w:val="Hyperlink"/>
            <w:rFonts w:ascii="Calibri" w:eastAsia="Calibri" w:hAnsi="Calibri" w:cs="Calibri"/>
            <w:sz w:val="24"/>
            <w:szCs w:val="24"/>
          </w:rPr>
          <w:t>https://zoom.us/docs/en-us/zoom-v5-admin.html</w:t>
        </w:r>
      </w:hyperlink>
    </w:p>
    <w:p w14:paraId="38B0AD11" w14:textId="77777777" w:rsidR="00940C2B" w:rsidRPr="00940C2B" w:rsidRDefault="00940C2B" w:rsidP="0051624D">
      <w:pPr>
        <w:pStyle w:val="Subhead0"/>
      </w:pPr>
      <w:r w:rsidRPr="00940C2B">
        <w:t>FaceTime</w:t>
      </w:r>
    </w:p>
    <w:p w14:paraId="0ADD8C80" w14:textId="77777777" w:rsidR="00940C2B" w:rsidRPr="00940C2B" w:rsidRDefault="00940C2B" w:rsidP="004026C0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940C2B">
        <w:rPr>
          <w:rFonts w:ascii="Calibri" w:eastAsia="Calibri" w:hAnsi="Calibri" w:cs="Calibri"/>
          <w:sz w:val="24"/>
          <w:szCs w:val="24"/>
        </w:rPr>
        <w:t>Keep current on version releases</w:t>
      </w:r>
    </w:p>
    <w:p w14:paraId="3F7B9A79" w14:textId="7DEAD0D5" w:rsidR="00940C2B" w:rsidRPr="00940C2B" w:rsidRDefault="00940C2B" w:rsidP="004026C0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sz w:val="24"/>
          <w:szCs w:val="24"/>
        </w:rPr>
      </w:pPr>
      <w:r w:rsidRPr="00940C2B">
        <w:rPr>
          <w:rFonts w:ascii="Calibri" w:eastAsia="Calibri" w:hAnsi="Calibri" w:cs="Calibri"/>
          <w:sz w:val="24"/>
          <w:szCs w:val="24"/>
        </w:rPr>
        <w:t>Turn on FaceTime, make a call, Audio with call waiting, Live Photos:</w:t>
      </w:r>
      <w:r>
        <w:rPr>
          <w:rFonts w:ascii="Calibri" w:eastAsia="Calibri" w:hAnsi="Calibri" w:cs="Calibri"/>
          <w:sz w:val="24"/>
          <w:szCs w:val="24"/>
        </w:rPr>
        <w:br/>
      </w:r>
      <w:hyperlink r:id="rId18" w:history="1">
        <w:r w:rsidRPr="00940C2B">
          <w:rPr>
            <w:rStyle w:val="Hyperlink"/>
            <w:rFonts w:ascii="Calibri" w:eastAsia="Calibri" w:hAnsi="Calibri" w:cs="Calibri"/>
            <w:sz w:val="24"/>
            <w:szCs w:val="24"/>
          </w:rPr>
          <w:t>https://support.apple.com/en-us/HT204380</w:t>
        </w:r>
      </w:hyperlink>
    </w:p>
    <w:p w14:paraId="0CA90594" w14:textId="325346A2" w:rsidR="00940C2B" w:rsidRPr="00940C2B" w:rsidRDefault="00940C2B" w:rsidP="004026C0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sz w:val="24"/>
          <w:szCs w:val="24"/>
        </w:rPr>
      </w:pPr>
      <w:r w:rsidRPr="00940C2B">
        <w:rPr>
          <w:sz w:val="24"/>
          <w:szCs w:val="24"/>
        </w:rPr>
        <w:t>Group FaceTime:</w:t>
      </w:r>
      <w:r>
        <w:rPr>
          <w:sz w:val="24"/>
          <w:szCs w:val="24"/>
        </w:rPr>
        <w:br/>
      </w:r>
      <w:hyperlink r:id="rId19" w:history="1">
        <w:r w:rsidRPr="00940C2B">
          <w:rPr>
            <w:rStyle w:val="Hyperlink"/>
            <w:rFonts w:ascii="Calibri" w:eastAsia="Calibri" w:hAnsi="Calibri" w:cs="Calibri"/>
            <w:sz w:val="24"/>
            <w:szCs w:val="24"/>
          </w:rPr>
          <w:t>https://support.apple.com/en-us/HT209022</w:t>
        </w:r>
      </w:hyperlink>
    </w:p>
    <w:p w14:paraId="6F048889" w14:textId="77777777" w:rsidR="004026C0" w:rsidRPr="004026C0" w:rsidRDefault="00940C2B" w:rsidP="0051624D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sz w:val="24"/>
          <w:szCs w:val="24"/>
        </w:rPr>
      </w:pPr>
      <w:r w:rsidRPr="00940C2B">
        <w:rPr>
          <w:sz w:val="24"/>
          <w:szCs w:val="24"/>
        </w:rPr>
        <w:t>Add or remove your phone number:</w:t>
      </w:r>
      <w:r>
        <w:rPr>
          <w:sz w:val="24"/>
          <w:szCs w:val="24"/>
        </w:rPr>
        <w:br/>
      </w:r>
      <w:hyperlink r:id="rId20" w:history="1">
        <w:r w:rsidRPr="00940C2B">
          <w:rPr>
            <w:rStyle w:val="Hyperlink"/>
            <w:rFonts w:ascii="Calibri" w:eastAsia="Calibri" w:hAnsi="Calibri" w:cs="Calibri"/>
            <w:sz w:val="24"/>
            <w:szCs w:val="24"/>
          </w:rPr>
          <w:t>https://support.apple.com/en-us/HT201349</w:t>
        </w:r>
      </w:hyperlink>
    </w:p>
    <w:p w14:paraId="6B2497FE" w14:textId="77777777" w:rsidR="004026C0" w:rsidRDefault="004026C0">
      <w:pPr>
        <w:rPr>
          <w:rFonts w:ascii="Arial Nova" w:hAnsi="Arial Nova"/>
          <w:b/>
          <w:color w:val="2E74B5" w:themeColor="accent5" w:themeShade="BF"/>
          <w:sz w:val="28"/>
          <w:szCs w:val="24"/>
        </w:rPr>
      </w:pPr>
      <w:r>
        <w:br w:type="page"/>
      </w:r>
    </w:p>
    <w:p w14:paraId="4F5B3EDC" w14:textId="1BF6EE67" w:rsidR="0051624D" w:rsidRPr="004026C0" w:rsidRDefault="0051624D" w:rsidP="004026C0">
      <w:pPr>
        <w:pStyle w:val="Subhead0"/>
        <w:rPr>
          <w:sz w:val="24"/>
        </w:rPr>
      </w:pPr>
      <w:r w:rsidRPr="0051624D">
        <w:lastRenderedPageBreak/>
        <w:t xml:space="preserve">Skype for Business </w:t>
      </w:r>
    </w:p>
    <w:p w14:paraId="470DC350" w14:textId="5D563060" w:rsidR="0051624D" w:rsidRPr="002E74E0" w:rsidRDefault="0051624D" w:rsidP="004026C0">
      <w:pPr>
        <w:pStyle w:val="ListParagraph"/>
        <w:numPr>
          <w:ilvl w:val="0"/>
          <w:numId w:val="32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2E74E0">
        <w:rPr>
          <w:rFonts w:cstheme="minorHAnsi"/>
          <w:sz w:val="24"/>
          <w:szCs w:val="24"/>
        </w:rPr>
        <w:t>Quick start</w:t>
      </w:r>
      <w:r w:rsidR="00292E4B">
        <w:rPr>
          <w:rFonts w:cstheme="minorHAnsi"/>
          <w:sz w:val="24"/>
          <w:szCs w:val="24"/>
        </w:rPr>
        <w:t xml:space="preserve"> </w:t>
      </w:r>
      <w:r w:rsidR="002E74E0" w:rsidRPr="002E74E0">
        <w:rPr>
          <w:rFonts w:cstheme="minorHAnsi"/>
          <w:sz w:val="24"/>
          <w:szCs w:val="24"/>
        </w:rPr>
        <w:br/>
      </w:r>
      <w:hyperlink r:id="rId21">
        <w:r w:rsidRPr="002E74E0">
          <w:rPr>
            <w:rStyle w:val="Hyperlink"/>
            <w:rFonts w:cstheme="minorHAnsi"/>
            <w:sz w:val="24"/>
            <w:szCs w:val="24"/>
          </w:rPr>
          <w:t>https://support.office.com/en-us/skype-for-business</w:t>
        </w:r>
      </w:hyperlink>
    </w:p>
    <w:p w14:paraId="1570298E" w14:textId="3CC54F7A" w:rsidR="0051624D" w:rsidRPr="002E74E0" w:rsidRDefault="0051624D" w:rsidP="004026C0">
      <w:pPr>
        <w:pStyle w:val="ListParagraph"/>
        <w:numPr>
          <w:ilvl w:val="0"/>
          <w:numId w:val="32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2E74E0">
        <w:rPr>
          <w:rFonts w:cstheme="minorHAnsi"/>
          <w:sz w:val="24"/>
          <w:szCs w:val="24"/>
        </w:rPr>
        <w:t>Set up online meeting</w:t>
      </w:r>
      <w:r w:rsidR="00292E4B">
        <w:rPr>
          <w:rFonts w:cstheme="minorHAnsi"/>
          <w:sz w:val="24"/>
          <w:szCs w:val="24"/>
        </w:rPr>
        <w:t xml:space="preserve"> </w:t>
      </w:r>
      <w:r w:rsidR="002E74E0" w:rsidRPr="002E74E0">
        <w:rPr>
          <w:rFonts w:cstheme="minorHAnsi"/>
          <w:sz w:val="24"/>
          <w:szCs w:val="24"/>
        </w:rPr>
        <w:br/>
      </w:r>
      <w:hyperlink r:id="rId22">
        <w:r w:rsidRPr="002E74E0">
          <w:rPr>
            <w:rStyle w:val="Hyperlink"/>
            <w:rFonts w:cstheme="minorHAnsi"/>
            <w:sz w:val="24"/>
            <w:szCs w:val="24"/>
          </w:rPr>
          <w:t>https://support.office.com/en-us/article/video-set-up-an-online-meeting-with-skype-for-business-c9c2294b-a56a-493a-beba-7ccb1117314e</w:t>
        </w:r>
      </w:hyperlink>
    </w:p>
    <w:p w14:paraId="3D350985" w14:textId="5E9B4880" w:rsidR="0051624D" w:rsidRPr="00292E4B" w:rsidRDefault="0051624D" w:rsidP="004026C0">
      <w:pPr>
        <w:pStyle w:val="ListParagraph"/>
        <w:numPr>
          <w:ilvl w:val="0"/>
          <w:numId w:val="32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2E74E0">
        <w:rPr>
          <w:rFonts w:cstheme="minorHAnsi"/>
          <w:sz w:val="24"/>
          <w:szCs w:val="24"/>
        </w:rPr>
        <w:t xml:space="preserve">Share your desktop, send a file, </w:t>
      </w:r>
      <w:r w:rsidR="000945AF" w:rsidRPr="002E74E0">
        <w:rPr>
          <w:rFonts w:cstheme="minorHAnsi"/>
          <w:sz w:val="24"/>
          <w:szCs w:val="24"/>
        </w:rPr>
        <w:t>change</w:t>
      </w:r>
      <w:r w:rsidRPr="002E74E0">
        <w:rPr>
          <w:rFonts w:cstheme="minorHAnsi"/>
          <w:sz w:val="24"/>
          <w:szCs w:val="24"/>
        </w:rPr>
        <w:t xml:space="preserve"> your presence, join meeting, schedule meeting</w:t>
      </w:r>
      <w:r w:rsidR="00292E4B">
        <w:rPr>
          <w:rFonts w:cstheme="minorHAnsi"/>
          <w:sz w:val="24"/>
          <w:szCs w:val="24"/>
        </w:rPr>
        <w:br/>
      </w:r>
      <w:hyperlink r:id="rId23" w:history="1">
        <w:r w:rsidR="00292E4B" w:rsidRPr="001F17DF">
          <w:rPr>
            <w:rStyle w:val="Hyperlink"/>
            <w:rFonts w:cstheme="minorHAnsi"/>
            <w:sz w:val="24"/>
            <w:szCs w:val="24"/>
          </w:rPr>
          <w:t>https://support.office.com/en-us/article/share-and-schedule-in-skype-for-business-5c60902b-b08c-4d72-b823-9ecc250cca8c</w:t>
        </w:r>
      </w:hyperlink>
    </w:p>
    <w:p w14:paraId="3D6DF1D0" w14:textId="6505F616" w:rsidR="0051624D" w:rsidRPr="002E74E0" w:rsidRDefault="0051624D" w:rsidP="004026C0">
      <w:pPr>
        <w:pStyle w:val="ListParagraph"/>
        <w:numPr>
          <w:ilvl w:val="0"/>
          <w:numId w:val="32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2E74E0">
        <w:rPr>
          <w:rFonts w:cstheme="minorHAnsi"/>
          <w:sz w:val="24"/>
          <w:szCs w:val="24"/>
        </w:rPr>
        <w:t>Set up audio and video</w:t>
      </w:r>
      <w:r w:rsidR="00292E4B">
        <w:rPr>
          <w:rFonts w:cstheme="minorHAnsi"/>
          <w:sz w:val="24"/>
          <w:szCs w:val="24"/>
        </w:rPr>
        <w:t xml:space="preserve"> </w:t>
      </w:r>
      <w:r w:rsidR="002E74E0" w:rsidRPr="002E74E0">
        <w:rPr>
          <w:rFonts w:cstheme="minorHAnsi"/>
          <w:sz w:val="24"/>
          <w:szCs w:val="24"/>
        </w:rPr>
        <w:br/>
      </w:r>
      <w:hyperlink r:id="rId24">
        <w:r w:rsidRPr="002E74E0">
          <w:rPr>
            <w:rStyle w:val="Hyperlink"/>
            <w:rFonts w:cstheme="minorHAnsi"/>
            <w:sz w:val="24"/>
            <w:szCs w:val="24"/>
          </w:rPr>
          <w:t>https://support.office.com/en-us/article/video-set-up-audio-and-video-in-skype-for-business-fa4c98cc-6982-4d8b-95ec-646dd0fbc375</w:t>
        </w:r>
      </w:hyperlink>
    </w:p>
    <w:p w14:paraId="31F2726A" w14:textId="19CE3D4B" w:rsidR="0051624D" w:rsidRPr="000945AF" w:rsidRDefault="0051624D" w:rsidP="004026C0">
      <w:pPr>
        <w:pStyle w:val="ListParagraph"/>
        <w:numPr>
          <w:ilvl w:val="0"/>
          <w:numId w:val="32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2E74E0">
        <w:rPr>
          <w:rFonts w:cstheme="minorHAnsi"/>
          <w:sz w:val="24"/>
          <w:szCs w:val="24"/>
        </w:rPr>
        <w:t>Add or change your photo</w:t>
      </w:r>
      <w:r w:rsidR="00292E4B">
        <w:rPr>
          <w:rFonts w:cstheme="minorHAnsi"/>
          <w:sz w:val="24"/>
          <w:szCs w:val="24"/>
        </w:rPr>
        <w:t xml:space="preserve"> </w:t>
      </w:r>
      <w:r w:rsidR="002E74E0" w:rsidRPr="002E74E0">
        <w:rPr>
          <w:rFonts w:cstheme="minorHAnsi"/>
          <w:sz w:val="24"/>
          <w:szCs w:val="24"/>
        </w:rPr>
        <w:br/>
      </w:r>
      <w:hyperlink r:id="rId25">
        <w:r w:rsidRPr="002E74E0">
          <w:rPr>
            <w:rStyle w:val="Hyperlink"/>
            <w:rFonts w:cstheme="minorHAnsi"/>
            <w:sz w:val="24"/>
            <w:szCs w:val="24"/>
          </w:rPr>
          <w:t>https://support.office.com/en-us/article/video-add-or-change-your-photo-in-skype-for-business-40d7785c-b513-443f-bde8-5f5268972744</w:t>
        </w:r>
      </w:hyperlink>
    </w:p>
    <w:p w14:paraId="3D1C20A7" w14:textId="568E1B9C" w:rsidR="0051624D" w:rsidRPr="0051624D" w:rsidRDefault="0051624D" w:rsidP="000945AF">
      <w:pPr>
        <w:pStyle w:val="Subhead0"/>
      </w:pPr>
      <w:r w:rsidRPr="0051624D">
        <w:t>Learning Resources</w:t>
      </w:r>
    </w:p>
    <w:p w14:paraId="7B1D7FD4" w14:textId="18121CDF" w:rsidR="0051624D" w:rsidRPr="000945AF" w:rsidRDefault="0051624D" w:rsidP="000945AF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0945AF">
        <w:rPr>
          <w:rFonts w:cstheme="minorHAnsi"/>
          <w:sz w:val="24"/>
          <w:szCs w:val="24"/>
        </w:rPr>
        <w:t>Tech &amp; Learning editors curate hundreds of free eLearning resources for schools worldwide, especially those affected by coronavirus/COVID-19 closures</w:t>
      </w:r>
    </w:p>
    <w:p w14:paraId="5262B401" w14:textId="09EA5A73" w:rsidR="0051624D" w:rsidRPr="0051624D" w:rsidRDefault="00F87129" w:rsidP="00292E4B">
      <w:pPr>
        <w:pStyle w:val="ListParagraph"/>
        <w:rPr>
          <w:rFonts w:cstheme="minorHAnsi"/>
          <w:sz w:val="24"/>
          <w:szCs w:val="24"/>
        </w:rPr>
      </w:pPr>
      <w:hyperlink r:id="rId26" w:history="1">
        <w:r w:rsidR="000945AF" w:rsidRPr="001F17DF">
          <w:rPr>
            <w:rStyle w:val="Hyperlink"/>
            <w:rFonts w:cstheme="minorHAnsi"/>
            <w:sz w:val="24"/>
            <w:szCs w:val="24"/>
          </w:rPr>
          <w:t>https://www.techlearning.com/resources/free-online-learning-resources-for-schools-affected-by-coronaviruscovid-19</w:t>
        </w:r>
      </w:hyperlink>
    </w:p>
    <w:p w14:paraId="2FA05C30" w14:textId="77777777" w:rsidR="0051624D" w:rsidRPr="0051624D" w:rsidRDefault="0051624D" w:rsidP="00292E4B">
      <w:pPr>
        <w:pStyle w:val="Subhead0"/>
      </w:pPr>
      <w:bookmarkStart w:id="2" w:name="_Hlk40710040"/>
      <w:r w:rsidRPr="0051624D">
        <w:t>Resources for Virtual Visits</w:t>
      </w:r>
    </w:p>
    <w:bookmarkEnd w:id="2"/>
    <w:p w14:paraId="541B5B66" w14:textId="5CA06CBA" w:rsidR="0051624D" w:rsidRPr="00292E4B" w:rsidRDefault="0051624D" w:rsidP="004026C0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292E4B">
        <w:rPr>
          <w:rFonts w:cstheme="minorHAnsi"/>
          <w:sz w:val="24"/>
          <w:szCs w:val="24"/>
        </w:rPr>
        <w:t>Northern Training Academy</w:t>
      </w:r>
      <w:r w:rsidR="00292E4B" w:rsidRPr="00292E4B">
        <w:rPr>
          <w:rFonts w:cstheme="minorHAnsi"/>
          <w:sz w:val="24"/>
          <w:szCs w:val="24"/>
        </w:rPr>
        <w:br/>
      </w:r>
      <w:hyperlink r:id="rId27">
        <w:r w:rsidRPr="00292E4B">
          <w:rPr>
            <w:rStyle w:val="Hyperlink"/>
            <w:rFonts w:cstheme="minorHAnsi"/>
            <w:sz w:val="24"/>
            <w:szCs w:val="24"/>
          </w:rPr>
          <w:t>https://humanservices.ucdavis.edu/covid-19-resources-child-welfare</w:t>
        </w:r>
      </w:hyperlink>
    </w:p>
    <w:p w14:paraId="45DD04AB" w14:textId="53E88D48" w:rsidR="0051624D" w:rsidRPr="00292E4B" w:rsidRDefault="0051624D" w:rsidP="004026C0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292E4B">
        <w:rPr>
          <w:rFonts w:cstheme="minorHAnsi"/>
          <w:sz w:val="24"/>
          <w:szCs w:val="24"/>
        </w:rPr>
        <w:t>Central Valley Training Academy</w:t>
      </w:r>
      <w:r w:rsidR="00292E4B" w:rsidRPr="00292E4B">
        <w:rPr>
          <w:rFonts w:cstheme="minorHAnsi"/>
          <w:sz w:val="24"/>
          <w:szCs w:val="24"/>
        </w:rPr>
        <w:br/>
      </w:r>
      <w:hyperlink r:id="rId28">
        <w:r w:rsidRPr="00292E4B">
          <w:rPr>
            <w:rStyle w:val="Hyperlink"/>
            <w:rFonts w:cstheme="minorHAnsi"/>
            <w:sz w:val="24"/>
            <w:szCs w:val="24"/>
          </w:rPr>
          <w:t>https://www.fresnostate.edu/chhs/ccta/index.html</w:t>
        </w:r>
      </w:hyperlink>
    </w:p>
    <w:p w14:paraId="4F772AE6" w14:textId="028DF8F3" w:rsidR="0051624D" w:rsidRPr="00496D5C" w:rsidRDefault="0051624D" w:rsidP="004026C0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292E4B">
        <w:rPr>
          <w:rFonts w:cstheme="minorHAnsi"/>
          <w:sz w:val="24"/>
          <w:szCs w:val="24"/>
        </w:rPr>
        <w:t>Southern Region Training Academy</w:t>
      </w:r>
      <w:r w:rsidR="00292E4B" w:rsidRPr="00292E4B">
        <w:rPr>
          <w:rFonts w:cstheme="minorHAnsi"/>
          <w:sz w:val="24"/>
          <w:szCs w:val="24"/>
        </w:rPr>
        <w:br/>
      </w:r>
      <w:hyperlink r:id="rId29">
        <w:r w:rsidRPr="00292E4B">
          <w:rPr>
            <w:rStyle w:val="Hyperlink"/>
            <w:rFonts w:cstheme="minorHAnsi"/>
            <w:sz w:val="24"/>
            <w:szCs w:val="24"/>
          </w:rPr>
          <w:t>https://theacademy.sdsu.edu/covid-19-resources/</w:t>
        </w:r>
      </w:hyperlink>
    </w:p>
    <w:p w14:paraId="6CF38C81" w14:textId="70A16D61" w:rsidR="0051624D" w:rsidRPr="0051624D" w:rsidRDefault="0051624D" w:rsidP="004026C0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4026C0">
        <w:rPr>
          <w:rFonts w:cstheme="minorHAnsi"/>
          <w:sz w:val="24"/>
          <w:szCs w:val="24"/>
        </w:rPr>
        <w:t>Recommendations by Age and How to Access Resources By Rose Wentz</w:t>
      </w:r>
      <w:r w:rsidR="004026C0">
        <w:rPr>
          <w:rFonts w:cstheme="minorHAnsi"/>
          <w:sz w:val="24"/>
          <w:szCs w:val="24"/>
        </w:rPr>
        <w:br/>
      </w:r>
      <w:hyperlink r:id="rId30" w:history="1">
        <w:r w:rsidR="00496D5C" w:rsidRPr="004026C0">
          <w:rPr>
            <w:rStyle w:val="Hyperlink"/>
            <w:rFonts w:cstheme="minorHAnsi"/>
            <w:sz w:val="24"/>
            <w:szCs w:val="24"/>
          </w:rPr>
          <w:t>https://drive.google.com/file/d/11dMSC0YxE0hMrGdS7pvB3LAebm7u7n09/view</w:t>
        </w:r>
      </w:hyperlink>
    </w:p>
    <w:p w14:paraId="004B20B0" w14:textId="1E881D75" w:rsidR="0051624D" w:rsidRDefault="0051624D" w:rsidP="004026C0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4026C0">
        <w:rPr>
          <w:rFonts w:cstheme="minorHAnsi"/>
          <w:sz w:val="24"/>
          <w:szCs w:val="24"/>
        </w:rPr>
        <w:t>Things to do when you cannot be with your child. Ways to supplement Face-to-Face visits or when those are not possible.  By Rose Marie Wentz</w:t>
      </w:r>
      <w:r w:rsidR="004026C0">
        <w:rPr>
          <w:rFonts w:cstheme="minorHAnsi"/>
          <w:sz w:val="24"/>
          <w:szCs w:val="24"/>
        </w:rPr>
        <w:br/>
      </w:r>
      <w:hyperlink r:id="rId31" w:history="1">
        <w:r w:rsidR="004026C0" w:rsidRPr="004026C0">
          <w:rPr>
            <w:rStyle w:val="Hyperlink"/>
            <w:rFonts w:cstheme="minorHAnsi"/>
            <w:sz w:val="24"/>
            <w:szCs w:val="24"/>
          </w:rPr>
          <w:t>https://drive.google.com/file/d/1UtJpJU4eZxO6xVqGOS7LovksrK-Jwc93/view</w:t>
        </w:r>
      </w:hyperlink>
    </w:p>
    <w:p w14:paraId="66DEDFE0" w14:textId="2C20AC35" w:rsidR="004026C0" w:rsidRDefault="004026C0" w:rsidP="004026C0">
      <w:pPr>
        <w:spacing w:line="240" w:lineRule="auto"/>
        <w:rPr>
          <w:rFonts w:cstheme="minorHAnsi"/>
          <w:sz w:val="24"/>
          <w:szCs w:val="24"/>
        </w:rPr>
      </w:pPr>
    </w:p>
    <w:p w14:paraId="7C7B4A63" w14:textId="20E1AFB4" w:rsidR="004026C0" w:rsidRDefault="004026C0" w:rsidP="004026C0">
      <w:pPr>
        <w:spacing w:line="240" w:lineRule="auto"/>
        <w:rPr>
          <w:rFonts w:cstheme="minorHAnsi"/>
          <w:sz w:val="24"/>
          <w:szCs w:val="24"/>
        </w:rPr>
      </w:pPr>
    </w:p>
    <w:p w14:paraId="0D1E4A0F" w14:textId="0B289428" w:rsidR="004026C0" w:rsidRPr="004026C0" w:rsidRDefault="004026C0" w:rsidP="004026C0">
      <w:pPr>
        <w:spacing w:before="360"/>
        <w:rPr>
          <w:rFonts w:ascii="Arial Nova" w:hAnsi="Arial Nova"/>
          <w:b/>
          <w:color w:val="2E74B5" w:themeColor="accent5" w:themeShade="BF"/>
          <w:sz w:val="28"/>
          <w:szCs w:val="24"/>
        </w:rPr>
      </w:pPr>
      <w:r w:rsidRPr="004026C0">
        <w:rPr>
          <w:rFonts w:ascii="Arial Nova" w:hAnsi="Arial Nova"/>
          <w:b/>
          <w:color w:val="2E74B5" w:themeColor="accent5" w:themeShade="BF"/>
          <w:sz w:val="28"/>
          <w:szCs w:val="24"/>
        </w:rPr>
        <w:t>Resources for Virtual Visits</w:t>
      </w:r>
      <w:r>
        <w:rPr>
          <w:rFonts w:ascii="Arial Nova" w:hAnsi="Arial Nova"/>
          <w:b/>
          <w:color w:val="2E74B5" w:themeColor="accent5" w:themeShade="BF"/>
          <w:sz w:val="28"/>
          <w:szCs w:val="24"/>
        </w:rPr>
        <w:t xml:space="preserve"> </w:t>
      </w:r>
      <w:r w:rsidRPr="004026C0">
        <w:rPr>
          <w:rFonts w:ascii="Arial Nova" w:hAnsi="Arial Nova"/>
          <w:b/>
          <w:i/>
          <w:iCs/>
          <w:color w:val="2E74B5" w:themeColor="accent5" w:themeShade="BF"/>
          <w:sz w:val="20"/>
          <w:szCs w:val="20"/>
        </w:rPr>
        <w:t>(cont.)</w:t>
      </w:r>
    </w:p>
    <w:p w14:paraId="42B3C96E" w14:textId="28DC070F" w:rsidR="0051624D" w:rsidRPr="004026C0" w:rsidRDefault="0051624D" w:rsidP="004026C0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4026C0">
        <w:rPr>
          <w:rFonts w:cstheme="minorHAnsi"/>
          <w:sz w:val="24"/>
          <w:szCs w:val="24"/>
        </w:rPr>
        <w:t>Child Trends: Resources for Supporting Children’s Emotional Well-Being during the COVID-19 Pandemic</w:t>
      </w:r>
      <w:r w:rsidR="004026C0">
        <w:rPr>
          <w:rFonts w:cstheme="minorHAnsi"/>
          <w:sz w:val="24"/>
          <w:szCs w:val="24"/>
        </w:rPr>
        <w:br/>
      </w:r>
      <w:hyperlink r:id="rId32" w:history="1">
        <w:r w:rsidR="004026C0" w:rsidRPr="004026C0">
          <w:rPr>
            <w:rStyle w:val="Hyperlink"/>
            <w:rFonts w:cstheme="minorHAnsi"/>
            <w:sz w:val="24"/>
            <w:szCs w:val="24"/>
          </w:rPr>
          <w:t>https://www.childtrends.org/publications/resources-for-supporting-childrens-emotional-well-being-during-the-covid-19-pandemic-</w:t>
        </w:r>
      </w:hyperlink>
    </w:p>
    <w:p w14:paraId="5DF43F31" w14:textId="7DE2EBF7" w:rsidR="0051624D" w:rsidRPr="004026C0" w:rsidRDefault="0051624D" w:rsidP="004026C0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4026C0">
        <w:rPr>
          <w:rFonts w:cstheme="minorHAnsi"/>
          <w:sz w:val="24"/>
          <w:szCs w:val="24"/>
        </w:rPr>
        <w:t>Child Welfare Part 1: Emergency Response in the time of COVID-19 -Webinar Rose Wentz</w:t>
      </w:r>
      <w:r w:rsidR="004026C0">
        <w:rPr>
          <w:rFonts w:cstheme="minorHAnsi"/>
          <w:sz w:val="24"/>
          <w:szCs w:val="24"/>
        </w:rPr>
        <w:br/>
      </w:r>
      <w:hyperlink r:id="rId33" w:history="1">
        <w:r w:rsidR="00496D5C" w:rsidRPr="004026C0">
          <w:rPr>
            <w:rStyle w:val="Hyperlink"/>
            <w:rFonts w:cstheme="minorHAnsi"/>
            <w:sz w:val="24"/>
            <w:szCs w:val="24"/>
          </w:rPr>
          <w:t>https://fresnostate.zoom.us/rec/play/uJZ8Jbqt_zs3TNeUuASDAfNwW424e62s23dM_vULzR2yByIBZwaiY-FBZ-Wz73gRdYS3BBWnxMUEekX6</w:t>
        </w:r>
      </w:hyperlink>
    </w:p>
    <w:p w14:paraId="099C42A8" w14:textId="28CB2572" w:rsidR="0051624D" w:rsidRPr="004026C0" w:rsidRDefault="0051624D" w:rsidP="004026C0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4026C0">
        <w:rPr>
          <w:rFonts w:cstheme="minorHAnsi"/>
          <w:sz w:val="24"/>
          <w:szCs w:val="24"/>
        </w:rPr>
        <w:t>Child Welfare Part 2: Reunification and Family Maintenance During a Pandemic - Webinar Rose Wentz</w:t>
      </w:r>
      <w:r w:rsidR="004026C0">
        <w:rPr>
          <w:rFonts w:cstheme="minorHAnsi"/>
          <w:sz w:val="24"/>
          <w:szCs w:val="24"/>
        </w:rPr>
        <w:br/>
      </w:r>
      <w:hyperlink r:id="rId34" w:history="1">
        <w:r w:rsidR="00496D5C" w:rsidRPr="004026C0">
          <w:rPr>
            <w:rStyle w:val="Hyperlink"/>
            <w:rFonts w:cstheme="minorHAnsi"/>
            <w:sz w:val="24"/>
            <w:szCs w:val="24"/>
          </w:rPr>
          <w:t>https://fresnostate.zoom.us/rec/play/v8Isdrqq-Dw3Gt2R5QSDAqAoW468Kq2sgHQe-6YPyhy3W3kKNVahZuMVMOWqPRpvUxZZ2_WpgfMVbieH</w:t>
        </w:r>
      </w:hyperlink>
    </w:p>
    <w:p w14:paraId="2DFD764D" w14:textId="233AC3A2" w:rsidR="0051624D" w:rsidRPr="004026C0" w:rsidRDefault="0051624D" w:rsidP="004026C0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4026C0">
        <w:rPr>
          <w:rFonts w:cstheme="minorHAnsi"/>
          <w:sz w:val="24"/>
          <w:szCs w:val="24"/>
        </w:rPr>
        <w:t>Child Welfare Part 3: Maintaining A Child’s Connections During COVID-19: What Social Workers and Visit Supervisors need to Know Webinar Rose Wentz</w:t>
      </w:r>
      <w:r w:rsidR="004026C0">
        <w:rPr>
          <w:rFonts w:cstheme="minorHAnsi"/>
          <w:sz w:val="24"/>
          <w:szCs w:val="24"/>
        </w:rPr>
        <w:br/>
      </w:r>
      <w:hyperlink r:id="rId35" w:history="1">
        <w:r w:rsidR="00496D5C" w:rsidRPr="004026C0">
          <w:rPr>
            <w:rStyle w:val="Hyperlink"/>
            <w:rFonts w:cstheme="minorHAnsi"/>
            <w:sz w:val="24"/>
            <w:szCs w:val="24"/>
          </w:rPr>
          <w:t>https://fresnostate.zoom.us/rec/play/tMcvd-mpr203G9KRuASDAfV_W9W9faOsgSQf_qIIyEyxB3MDYwagNLcRa-NEYZ2JhqiELJZQYhibIRNk</w:t>
        </w:r>
      </w:hyperlink>
    </w:p>
    <w:p w14:paraId="6550B95C" w14:textId="3B772586" w:rsidR="00496D5C" w:rsidRPr="004026C0" w:rsidRDefault="0051624D" w:rsidP="004026C0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4026C0">
        <w:rPr>
          <w:rFonts w:cstheme="minorHAnsi"/>
          <w:sz w:val="24"/>
          <w:szCs w:val="24"/>
        </w:rPr>
        <w:t>CFTs, CANS, Collaboration and Video Conferencing Staying Connected in a Time of Physical Distancing Pdf- Joanne Pritchard, MA • Central California Training Academy  April D. Fernando, PhD • Center for Innovation in Population Health, University of Kentucky</w:t>
      </w:r>
      <w:r w:rsidR="004026C0">
        <w:rPr>
          <w:rFonts w:cstheme="minorHAnsi"/>
          <w:sz w:val="24"/>
          <w:szCs w:val="24"/>
        </w:rPr>
        <w:br/>
      </w:r>
      <w:hyperlink r:id="rId36" w:history="1">
        <w:r w:rsidR="00496D5C" w:rsidRPr="004026C0">
          <w:rPr>
            <w:rStyle w:val="Hyperlink"/>
            <w:rFonts w:cstheme="minorHAnsi"/>
            <w:sz w:val="24"/>
            <w:szCs w:val="24"/>
          </w:rPr>
          <w:t>https://drive.google.com/file/d/1clRlze_yqvJWySI3qDRHQb7DWvUs6yVg/view</w:t>
        </w:r>
      </w:hyperlink>
    </w:p>
    <w:p w14:paraId="6C9A9BD0" w14:textId="7A0B86FB" w:rsidR="0051624D" w:rsidRPr="0051624D" w:rsidRDefault="0051624D" w:rsidP="004026C0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4026C0">
        <w:rPr>
          <w:rFonts w:cstheme="minorHAnsi"/>
          <w:sz w:val="24"/>
          <w:szCs w:val="24"/>
        </w:rPr>
        <w:t xml:space="preserve">Using Media Effectively with Young Children and Virtual Visitation/ Part One: Virtual Communication with Young Children- Webinar-Rachel Barr </w:t>
      </w:r>
      <w:proofErr w:type="spellStart"/>
      <w:r w:rsidRPr="004026C0">
        <w:rPr>
          <w:rFonts w:cstheme="minorHAnsi"/>
          <w:sz w:val="24"/>
          <w:szCs w:val="24"/>
        </w:rPr>
        <w:t>Phd</w:t>
      </w:r>
      <w:proofErr w:type="spellEnd"/>
      <w:r w:rsidRPr="004026C0">
        <w:rPr>
          <w:rFonts w:cstheme="minorHAnsi"/>
          <w:sz w:val="24"/>
          <w:szCs w:val="24"/>
        </w:rPr>
        <w:t>- Director, Georgetown Early Learning Project</w:t>
      </w:r>
      <w:r w:rsidR="004026C0">
        <w:rPr>
          <w:rFonts w:cstheme="minorHAnsi"/>
          <w:sz w:val="24"/>
          <w:szCs w:val="24"/>
        </w:rPr>
        <w:br/>
      </w:r>
      <w:hyperlink r:id="rId37" w:history="1">
        <w:r w:rsidR="00496D5C" w:rsidRPr="004026C0">
          <w:rPr>
            <w:rStyle w:val="Hyperlink"/>
            <w:rFonts w:cstheme="minorHAnsi"/>
            <w:sz w:val="24"/>
            <w:szCs w:val="24"/>
          </w:rPr>
          <w:t>http://centervideo.forest.usf.edu/video/qpi/ylc/mediaeffect/qpistart.html</w:t>
        </w:r>
      </w:hyperlink>
    </w:p>
    <w:p w14:paraId="31CC6A6B" w14:textId="5CEB4C50" w:rsidR="0051624D" w:rsidRPr="0051624D" w:rsidRDefault="0051624D" w:rsidP="004026C0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4026C0">
        <w:rPr>
          <w:rFonts w:cstheme="minorHAnsi"/>
          <w:sz w:val="24"/>
          <w:szCs w:val="24"/>
        </w:rPr>
        <w:t xml:space="preserve">Using Media Effectively with Young Children and Virtual Visitation/ Part Two: Virtual Communication with Young Children- Webinar-Rachel Barr </w:t>
      </w:r>
      <w:proofErr w:type="spellStart"/>
      <w:r w:rsidRPr="004026C0">
        <w:rPr>
          <w:rFonts w:cstheme="minorHAnsi"/>
          <w:sz w:val="24"/>
          <w:szCs w:val="24"/>
        </w:rPr>
        <w:t>Phd</w:t>
      </w:r>
      <w:proofErr w:type="spellEnd"/>
      <w:r w:rsidRPr="004026C0">
        <w:rPr>
          <w:rFonts w:cstheme="minorHAnsi"/>
          <w:sz w:val="24"/>
          <w:szCs w:val="24"/>
        </w:rPr>
        <w:t>- Director, Georgetown Early Learning Project</w:t>
      </w:r>
      <w:r w:rsidR="004026C0">
        <w:rPr>
          <w:rFonts w:cstheme="minorHAnsi"/>
          <w:sz w:val="24"/>
          <w:szCs w:val="24"/>
        </w:rPr>
        <w:br/>
      </w:r>
      <w:hyperlink r:id="rId38" w:history="1">
        <w:r w:rsidR="00496D5C" w:rsidRPr="004026C0">
          <w:rPr>
            <w:rStyle w:val="Hyperlink"/>
            <w:rFonts w:cstheme="minorHAnsi"/>
            <w:sz w:val="24"/>
            <w:szCs w:val="24"/>
          </w:rPr>
          <w:t>http://centervideo.forest.usf.edu/video/qpi/ylc/mediaeffect2/QPIstart.html</w:t>
        </w:r>
      </w:hyperlink>
    </w:p>
    <w:p w14:paraId="552D6BBB" w14:textId="190DB5A7" w:rsidR="0051624D" w:rsidRPr="004026C0" w:rsidRDefault="0051624D" w:rsidP="004026C0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Fonts w:cstheme="minorHAnsi"/>
          <w:sz w:val="24"/>
          <w:szCs w:val="24"/>
        </w:rPr>
      </w:pPr>
      <w:r w:rsidRPr="004026C0">
        <w:rPr>
          <w:rFonts w:cstheme="minorHAnsi"/>
          <w:sz w:val="24"/>
          <w:szCs w:val="24"/>
        </w:rPr>
        <w:t xml:space="preserve">The Power of Connection: How Resource Families Can Support Adolescents Through COVID-19 Crisis -Webinar-Kenneth Ginsburg - MD </w:t>
      </w:r>
      <w:proofErr w:type="spellStart"/>
      <w:r w:rsidRPr="004026C0">
        <w:rPr>
          <w:rFonts w:cstheme="minorHAnsi"/>
          <w:sz w:val="24"/>
          <w:szCs w:val="24"/>
        </w:rPr>
        <w:t>MSEd</w:t>
      </w:r>
      <w:proofErr w:type="spellEnd"/>
      <w:r w:rsidRPr="004026C0">
        <w:rPr>
          <w:rFonts w:cstheme="minorHAnsi"/>
          <w:sz w:val="24"/>
          <w:szCs w:val="24"/>
        </w:rPr>
        <w:t xml:space="preserve"> | Jennifer Rodriguez, Executive Director of the Youth Law Center</w:t>
      </w:r>
      <w:r w:rsidR="004026C0" w:rsidRPr="004026C0">
        <w:rPr>
          <w:rFonts w:cstheme="minorHAnsi"/>
          <w:sz w:val="24"/>
          <w:szCs w:val="24"/>
        </w:rPr>
        <w:br/>
      </w:r>
      <w:hyperlink r:id="rId39" w:history="1">
        <w:r w:rsidR="00496D5C" w:rsidRPr="004026C0">
          <w:rPr>
            <w:rStyle w:val="Hyperlink"/>
            <w:rFonts w:cstheme="minorHAnsi"/>
            <w:sz w:val="24"/>
            <w:szCs w:val="24"/>
          </w:rPr>
          <w:t>http://centervideo.forest.usf.edu/video/qpi/ylc/covid19/start.html</w:t>
        </w:r>
      </w:hyperlink>
    </w:p>
    <w:sectPr w:rsidR="0051624D" w:rsidRPr="004026C0" w:rsidSect="00940C2B">
      <w:headerReference w:type="default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BA5B" w14:textId="77777777" w:rsidR="00F87129" w:rsidRDefault="00F87129" w:rsidP="00435A34">
      <w:pPr>
        <w:spacing w:after="0" w:line="240" w:lineRule="auto"/>
      </w:pPr>
      <w:r>
        <w:separator/>
      </w:r>
    </w:p>
  </w:endnote>
  <w:endnote w:type="continuationSeparator" w:id="0">
    <w:p w14:paraId="23742628" w14:textId="77777777" w:rsidR="00F87129" w:rsidRDefault="00F87129" w:rsidP="0043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459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3E1A9" w14:textId="6C4DE89B" w:rsidR="00435A34" w:rsidRDefault="00624B64" w:rsidP="00624B64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776" behindDoc="0" locked="0" layoutInCell="1" allowOverlap="1" wp14:anchorId="5040AB8F" wp14:editId="2DDE1896">
              <wp:simplePos x="0" y="0"/>
              <wp:positionH relativeFrom="margin">
                <wp:align>left</wp:align>
              </wp:positionH>
              <wp:positionV relativeFrom="page">
                <wp:posOffset>9372601</wp:posOffset>
              </wp:positionV>
              <wp:extent cx="755523" cy="295126"/>
              <wp:effectExtent l="0" t="0" r="6985" b="0"/>
              <wp:wrapNone/>
              <wp:docPr id="6" name="Pictur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523" cy="29512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C687B">
          <w:t>May 14</w:t>
        </w:r>
        <w:r w:rsidR="001F6C4D">
          <w:t>, 20</w:t>
        </w:r>
        <w:r w:rsidR="001C687B">
          <w:t>20</w:t>
        </w:r>
        <w:r w:rsidR="001F6C4D">
          <w:t xml:space="preserve">  |  </w:t>
        </w:r>
        <w:r w:rsidR="00435A34">
          <w:fldChar w:fldCharType="begin"/>
        </w:r>
        <w:r w:rsidR="00435A34">
          <w:instrText xml:space="preserve"> PAGE   \* MERGEFORMAT </w:instrText>
        </w:r>
        <w:r w:rsidR="00435A34">
          <w:fldChar w:fldCharType="separate"/>
        </w:r>
        <w:r w:rsidR="004E4F26">
          <w:rPr>
            <w:noProof/>
          </w:rPr>
          <w:t>3</w:t>
        </w:r>
        <w:r w:rsidR="00435A3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1F3C" w14:textId="577FE15A" w:rsidR="00624B64" w:rsidRDefault="00624B64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EBA3042" wp14:editId="2C41D09B">
          <wp:simplePos x="0" y="0"/>
          <wp:positionH relativeFrom="margin">
            <wp:posOffset>5237793</wp:posOffset>
          </wp:positionH>
          <wp:positionV relativeFrom="page">
            <wp:posOffset>9370950</wp:posOffset>
          </wp:positionV>
          <wp:extent cx="1139190" cy="449104"/>
          <wp:effectExtent l="0" t="0" r="3810" b="8255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49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1771A" w14:textId="77777777" w:rsidR="00F87129" w:rsidRDefault="00F87129" w:rsidP="00435A34">
      <w:pPr>
        <w:spacing w:after="0" w:line="240" w:lineRule="auto"/>
      </w:pPr>
      <w:r>
        <w:separator/>
      </w:r>
    </w:p>
  </w:footnote>
  <w:footnote w:type="continuationSeparator" w:id="0">
    <w:p w14:paraId="7E5135B3" w14:textId="77777777" w:rsidR="00F87129" w:rsidRDefault="00F87129" w:rsidP="0043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3D7B" w14:textId="597756C1" w:rsidR="001F6C4D" w:rsidRPr="001F6C4D" w:rsidRDefault="001C687B">
    <w:pPr>
      <w:pStyle w:val="Header"/>
      <w:rPr>
        <w:sz w:val="28"/>
        <w:szCs w:val="28"/>
      </w:rPr>
    </w:pPr>
    <w:r w:rsidRPr="001C687B">
      <w:rPr>
        <w:rFonts w:asciiTheme="majorHAnsi" w:eastAsiaTheme="majorEastAsia" w:hAnsiTheme="majorHAnsi" w:cstheme="majorBidi"/>
        <w:color w:val="4472C4" w:themeColor="accent1"/>
        <w:sz w:val="48"/>
        <w:szCs w:val="48"/>
      </w:rPr>
      <w:t>Virtual Meeting Recommendations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59D0" w14:textId="1F76C795" w:rsidR="00324761" w:rsidRPr="00B00496" w:rsidRDefault="00940C2B">
    <w:pPr>
      <w:pStyle w:val="Header"/>
      <w:rPr>
        <w:rFonts w:asciiTheme="majorHAnsi" w:eastAsiaTheme="majorEastAsia" w:hAnsiTheme="majorHAnsi" w:cstheme="majorHAnsi"/>
        <w:color w:val="2E74B5" w:themeColor="accent5" w:themeShade="BF"/>
        <w:sz w:val="68"/>
        <w:szCs w:val="68"/>
      </w:rPr>
    </w:pPr>
    <w:r w:rsidRPr="00940C2B">
      <w:rPr>
        <w:rFonts w:asciiTheme="majorHAnsi" w:eastAsiaTheme="majorEastAsia" w:hAnsiTheme="majorHAnsi" w:cstheme="majorHAnsi"/>
        <w:color w:val="2E74B5" w:themeColor="accent5" w:themeShade="BF"/>
        <w:sz w:val="68"/>
        <w:szCs w:val="68"/>
      </w:rPr>
      <w:t>Virtual Meeting Recommendations</w:t>
    </w:r>
  </w:p>
  <w:p w14:paraId="3DE3472A" w14:textId="54BADB2A" w:rsidR="00D73612" w:rsidRPr="001F6C4D" w:rsidRDefault="001F6C4D">
    <w:pPr>
      <w:pStyle w:val="Header"/>
      <w:rPr>
        <w:rFonts w:asciiTheme="majorHAnsi" w:eastAsiaTheme="majorEastAsia" w:hAnsiTheme="majorHAnsi" w:cstheme="majorHAnsi"/>
        <w:color w:val="4472C4" w:themeColor="accent1"/>
        <w:sz w:val="28"/>
        <w:szCs w:val="28"/>
      </w:rPr>
    </w:pPr>
    <w:r w:rsidRPr="001F6C4D">
      <w:rPr>
        <w:rFonts w:asciiTheme="majorHAnsi" w:eastAsiaTheme="majorEastAsia" w:hAnsiTheme="majorHAnsi" w:cstheme="majorHAnsi"/>
        <w:color w:val="4472C4" w:themeColor="accent1"/>
        <w:sz w:val="36"/>
        <w:szCs w:val="36"/>
      </w:rPr>
      <w:br/>
    </w:r>
    <w:r w:rsidR="00940C2B">
      <w:rPr>
        <w:rFonts w:asciiTheme="majorHAnsi" w:eastAsiaTheme="majorEastAsia" w:hAnsiTheme="majorHAnsi" w:cstheme="majorHAnsi"/>
        <w:color w:val="525252" w:themeColor="accent3" w:themeShade="80"/>
        <w:sz w:val="28"/>
        <w:szCs w:val="28"/>
      </w:rPr>
      <w:t>Updated: May 14,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E46"/>
    <w:multiLevelType w:val="hybridMultilevel"/>
    <w:tmpl w:val="81DA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27BF"/>
    <w:multiLevelType w:val="hybridMultilevel"/>
    <w:tmpl w:val="02DE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0AA0"/>
    <w:multiLevelType w:val="hybridMultilevel"/>
    <w:tmpl w:val="B4746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83FF2"/>
    <w:multiLevelType w:val="hybridMultilevel"/>
    <w:tmpl w:val="868C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3223"/>
    <w:multiLevelType w:val="hybridMultilevel"/>
    <w:tmpl w:val="4EE06A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25734"/>
    <w:multiLevelType w:val="hybridMultilevel"/>
    <w:tmpl w:val="36BC50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E49F8"/>
    <w:multiLevelType w:val="multilevel"/>
    <w:tmpl w:val="CCE2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9414A"/>
    <w:multiLevelType w:val="hybridMultilevel"/>
    <w:tmpl w:val="D4DED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55C61"/>
    <w:multiLevelType w:val="hybridMultilevel"/>
    <w:tmpl w:val="23D8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1C5B"/>
    <w:multiLevelType w:val="hybridMultilevel"/>
    <w:tmpl w:val="CB72626A"/>
    <w:lvl w:ilvl="0" w:tplc="E00E1BE8">
      <w:start w:val="1"/>
      <w:numFmt w:val="decimal"/>
      <w:pStyle w:val="Subhead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06A"/>
    <w:multiLevelType w:val="hybridMultilevel"/>
    <w:tmpl w:val="F8B82F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A3328"/>
    <w:multiLevelType w:val="hybridMultilevel"/>
    <w:tmpl w:val="65DAB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D021A"/>
    <w:multiLevelType w:val="hybridMultilevel"/>
    <w:tmpl w:val="B1582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4245AF"/>
    <w:multiLevelType w:val="hybridMultilevel"/>
    <w:tmpl w:val="1B8E6D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492651"/>
    <w:multiLevelType w:val="hybridMultilevel"/>
    <w:tmpl w:val="C03C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817CA"/>
    <w:multiLevelType w:val="multilevel"/>
    <w:tmpl w:val="C31E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3F1208"/>
    <w:multiLevelType w:val="hybridMultilevel"/>
    <w:tmpl w:val="86ACE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2A83"/>
    <w:multiLevelType w:val="hybridMultilevel"/>
    <w:tmpl w:val="A1048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01548"/>
    <w:multiLevelType w:val="hybridMultilevel"/>
    <w:tmpl w:val="4C0CFE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7428F"/>
    <w:multiLevelType w:val="multilevel"/>
    <w:tmpl w:val="4A9E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7D5CF4"/>
    <w:multiLevelType w:val="hybridMultilevel"/>
    <w:tmpl w:val="8A52D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75E63"/>
    <w:multiLevelType w:val="hybridMultilevel"/>
    <w:tmpl w:val="9A426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D74442"/>
    <w:multiLevelType w:val="hybridMultilevel"/>
    <w:tmpl w:val="BCDC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71E19"/>
    <w:multiLevelType w:val="hybridMultilevel"/>
    <w:tmpl w:val="52D2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B2C8D"/>
    <w:multiLevelType w:val="hybridMultilevel"/>
    <w:tmpl w:val="C74E6F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849DF"/>
    <w:multiLevelType w:val="hybridMultilevel"/>
    <w:tmpl w:val="6BFC25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32F01"/>
    <w:multiLevelType w:val="hybridMultilevel"/>
    <w:tmpl w:val="0904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D23B5"/>
    <w:multiLevelType w:val="hybridMultilevel"/>
    <w:tmpl w:val="32B4AF3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AD5D7C"/>
    <w:multiLevelType w:val="hybridMultilevel"/>
    <w:tmpl w:val="33640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477C5"/>
    <w:multiLevelType w:val="hybridMultilevel"/>
    <w:tmpl w:val="2908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64DF1"/>
    <w:multiLevelType w:val="hybridMultilevel"/>
    <w:tmpl w:val="DC3ED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C5897"/>
    <w:multiLevelType w:val="hybridMultilevel"/>
    <w:tmpl w:val="8CC84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A73F8"/>
    <w:multiLevelType w:val="hybridMultilevel"/>
    <w:tmpl w:val="5F7C7F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16"/>
  </w:num>
  <w:num w:numId="5">
    <w:abstractNumId w:val="5"/>
  </w:num>
  <w:num w:numId="6">
    <w:abstractNumId w:val="24"/>
  </w:num>
  <w:num w:numId="7">
    <w:abstractNumId w:val="12"/>
  </w:num>
  <w:num w:numId="8">
    <w:abstractNumId w:val="18"/>
  </w:num>
  <w:num w:numId="9">
    <w:abstractNumId w:val="31"/>
  </w:num>
  <w:num w:numId="10">
    <w:abstractNumId w:val="9"/>
  </w:num>
  <w:num w:numId="11">
    <w:abstractNumId w:val="29"/>
  </w:num>
  <w:num w:numId="12">
    <w:abstractNumId w:val="7"/>
  </w:num>
  <w:num w:numId="13">
    <w:abstractNumId w:val="17"/>
  </w:num>
  <w:num w:numId="14">
    <w:abstractNumId w:val="20"/>
  </w:num>
  <w:num w:numId="15">
    <w:abstractNumId w:val="28"/>
  </w:num>
  <w:num w:numId="16">
    <w:abstractNumId w:val="10"/>
  </w:num>
  <w:num w:numId="17">
    <w:abstractNumId w:val="11"/>
  </w:num>
  <w:num w:numId="18">
    <w:abstractNumId w:val="27"/>
  </w:num>
  <w:num w:numId="19">
    <w:abstractNumId w:val="32"/>
  </w:num>
  <w:num w:numId="20">
    <w:abstractNumId w:val="30"/>
  </w:num>
  <w:num w:numId="21">
    <w:abstractNumId w:val="23"/>
  </w:num>
  <w:num w:numId="22">
    <w:abstractNumId w:val="6"/>
  </w:num>
  <w:num w:numId="23">
    <w:abstractNumId w:val="19"/>
  </w:num>
  <w:num w:numId="24">
    <w:abstractNumId w:val="15"/>
  </w:num>
  <w:num w:numId="25">
    <w:abstractNumId w:val="22"/>
  </w:num>
  <w:num w:numId="26">
    <w:abstractNumId w:val="4"/>
  </w:num>
  <w:num w:numId="27">
    <w:abstractNumId w:val="25"/>
  </w:num>
  <w:num w:numId="28">
    <w:abstractNumId w:val="2"/>
  </w:num>
  <w:num w:numId="29">
    <w:abstractNumId w:val="13"/>
  </w:num>
  <w:num w:numId="30">
    <w:abstractNumId w:val="14"/>
  </w:num>
  <w:num w:numId="31">
    <w:abstractNumId w:val="26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D6"/>
    <w:rsid w:val="0001032B"/>
    <w:rsid w:val="0002323F"/>
    <w:rsid w:val="00032FAB"/>
    <w:rsid w:val="000558F8"/>
    <w:rsid w:val="00081874"/>
    <w:rsid w:val="000835A3"/>
    <w:rsid w:val="0008425C"/>
    <w:rsid w:val="00085C58"/>
    <w:rsid w:val="000945AF"/>
    <w:rsid w:val="000C4733"/>
    <w:rsid w:val="000D1BE2"/>
    <w:rsid w:val="000D2E75"/>
    <w:rsid w:val="000E3966"/>
    <w:rsid w:val="00143941"/>
    <w:rsid w:val="00164A71"/>
    <w:rsid w:val="00174D55"/>
    <w:rsid w:val="00175041"/>
    <w:rsid w:val="001B2C81"/>
    <w:rsid w:val="001B3249"/>
    <w:rsid w:val="001B5D15"/>
    <w:rsid w:val="001C185C"/>
    <w:rsid w:val="001C687B"/>
    <w:rsid w:val="001C6F0E"/>
    <w:rsid w:val="001F6C4D"/>
    <w:rsid w:val="00203332"/>
    <w:rsid w:val="002123A4"/>
    <w:rsid w:val="002160F8"/>
    <w:rsid w:val="00217F8D"/>
    <w:rsid w:val="00226CB3"/>
    <w:rsid w:val="00246D8B"/>
    <w:rsid w:val="002547DD"/>
    <w:rsid w:val="002633F1"/>
    <w:rsid w:val="00292E4B"/>
    <w:rsid w:val="002A579B"/>
    <w:rsid w:val="002B6261"/>
    <w:rsid w:val="002C3971"/>
    <w:rsid w:val="002D32ED"/>
    <w:rsid w:val="002E1C64"/>
    <w:rsid w:val="002E26F7"/>
    <w:rsid w:val="002E684F"/>
    <w:rsid w:val="002E74E0"/>
    <w:rsid w:val="00315F37"/>
    <w:rsid w:val="00322A3E"/>
    <w:rsid w:val="00324761"/>
    <w:rsid w:val="0034333F"/>
    <w:rsid w:val="003462B7"/>
    <w:rsid w:val="00375727"/>
    <w:rsid w:val="00390011"/>
    <w:rsid w:val="003A468C"/>
    <w:rsid w:val="003B6CCB"/>
    <w:rsid w:val="003F15F3"/>
    <w:rsid w:val="004026C0"/>
    <w:rsid w:val="00435A34"/>
    <w:rsid w:val="00464C38"/>
    <w:rsid w:val="00476442"/>
    <w:rsid w:val="00496D5C"/>
    <w:rsid w:val="004A776D"/>
    <w:rsid w:val="004B7D19"/>
    <w:rsid w:val="004D440C"/>
    <w:rsid w:val="004E1AD4"/>
    <w:rsid w:val="004E4706"/>
    <w:rsid w:val="004E4F26"/>
    <w:rsid w:val="004F5884"/>
    <w:rsid w:val="005077C5"/>
    <w:rsid w:val="00514128"/>
    <w:rsid w:val="0051624D"/>
    <w:rsid w:val="00531DCC"/>
    <w:rsid w:val="005511C2"/>
    <w:rsid w:val="005A6DEF"/>
    <w:rsid w:val="005C70B3"/>
    <w:rsid w:val="005D4772"/>
    <w:rsid w:val="005E166F"/>
    <w:rsid w:val="005E57F4"/>
    <w:rsid w:val="005F73C7"/>
    <w:rsid w:val="00604B86"/>
    <w:rsid w:val="006109F5"/>
    <w:rsid w:val="00624B64"/>
    <w:rsid w:val="00626714"/>
    <w:rsid w:val="00657339"/>
    <w:rsid w:val="00660E8B"/>
    <w:rsid w:val="00672F8D"/>
    <w:rsid w:val="006B1BA5"/>
    <w:rsid w:val="006D103F"/>
    <w:rsid w:val="006D593D"/>
    <w:rsid w:val="00702C9E"/>
    <w:rsid w:val="00706FA0"/>
    <w:rsid w:val="00713333"/>
    <w:rsid w:val="00720F37"/>
    <w:rsid w:val="00730DE0"/>
    <w:rsid w:val="0073576D"/>
    <w:rsid w:val="00756537"/>
    <w:rsid w:val="0075688F"/>
    <w:rsid w:val="007942A1"/>
    <w:rsid w:val="007E2CAD"/>
    <w:rsid w:val="007F2EE8"/>
    <w:rsid w:val="00804853"/>
    <w:rsid w:val="00817AE7"/>
    <w:rsid w:val="008358A7"/>
    <w:rsid w:val="00843CE2"/>
    <w:rsid w:val="008575B1"/>
    <w:rsid w:val="0087397E"/>
    <w:rsid w:val="00896136"/>
    <w:rsid w:val="008A3882"/>
    <w:rsid w:val="008C7509"/>
    <w:rsid w:val="008D0270"/>
    <w:rsid w:val="009143F9"/>
    <w:rsid w:val="00940C2B"/>
    <w:rsid w:val="00957793"/>
    <w:rsid w:val="0097473D"/>
    <w:rsid w:val="009802C8"/>
    <w:rsid w:val="0098038C"/>
    <w:rsid w:val="00995453"/>
    <w:rsid w:val="0099549A"/>
    <w:rsid w:val="009B3FA3"/>
    <w:rsid w:val="009E22E5"/>
    <w:rsid w:val="009F4F44"/>
    <w:rsid w:val="009F5C9D"/>
    <w:rsid w:val="009F61B0"/>
    <w:rsid w:val="009F7D43"/>
    <w:rsid w:val="009F7DD5"/>
    <w:rsid w:val="00A0298A"/>
    <w:rsid w:val="00A02C82"/>
    <w:rsid w:val="00A14E48"/>
    <w:rsid w:val="00A27085"/>
    <w:rsid w:val="00A57A13"/>
    <w:rsid w:val="00A96E29"/>
    <w:rsid w:val="00AB41C0"/>
    <w:rsid w:val="00AE0D54"/>
    <w:rsid w:val="00AE72DD"/>
    <w:rsid w:val="00B00496"/>
    <w:rsid w:val="00B04E36"/>
    <w:rsid w:val="00B31673"/>
    <w:rsid w:val="00B3759B"/>
    <w:rsid w:val="00B51759"/>
    <w:rsid w:val="00B649DD"/>
    <w:rsid w:val="00B77549"/>
    <w:rsid w:val="00B84F9E"/>
    <w:rsid w:val="00B8586B"/>
    <w:rsid w:val="00BA743B"/>
    <w:rsid w:val="00BC35DF"/>
    <w:rsid w:val="00BC3FB8"/>
    <w:rsid w:val="00BC471A"/>
    <w:rsid w:val="00C22598"/>
    <w:rsid w:val="00C2706B"/>
    <w:rsid w:val="00C30C76"/>
    <w:rsid w:val="00C34F03"/>
    <w:rsid w:val="00C66685"/>
    <w:rsid w:val="00C91D9F"/>
    <w:rsid w:val="00C92053"/>
    <w:rsid w:val="00C973B2"/>
    <w:rsid w:val="00C97ED3"/>
    <w:rsid w:val="00CA66F9"/>
    <w:rsid w:val="00CB1692"/>
    <w:rsid w:val="00CB3071"/>
    <w:rsid w:val="00D2344C"/>
    <w:rsid w:val="00D31719"/>
    <w:rsid w:val="00D32095"/>
    <w:rsid w:val="00D42458"/>
    <w:rsid w:val="00D62EE5"/>
    <w:rsid w:val="00D64AD6"/>
    <w:rsid w:val="00D73612"/>
    <w:rsid w:val="00D75CB7"/>
    <w:rsid w:val="00DA4D49"/>
    <w:rsid w:val="00DB5138"/>
    <w:rsid w:val="00DC756B"/>
    <w:rsid w:val="00DF2D7E"/>
    <w:rsid w:val="00DF4127"/>
    <w:rsid w:val="00E1431C"/>
    <w:rsid w:val="00E235F7"/>
    <w:rsid w:val="00E53DFD"/>
    <w:rsid w:val="00E571CF"/>
    <w:rsid w:val="00E66B32"/>
    <w:rsid w:val="00EB3C05"/>
    <w:rsid w:val="00ED4915"/>
    <w:rsid w:val="00EF2EAF"/>
    <w:rsid w:val="00EF70FA"/>
    <w:rsid w:val="00F01389"/>
    <w:rsid w:val="00F16A10"/>
    <w:rsid w:val="00F26CFC"/>
    <w:rsid w:val="00F52D10"/>
    <w:rsid w:val="00F54642"/>
    <w:rsid w:val="00F81133"/>
    <w:rsid w:val="00F87129"/>
    <w:rsid w:val="00FD058A"/>
    <w:rsid w:val="00FE318E"/>
    <w:rsid w:val="00FE3308"/>
    <w:rsid w:val="00FF32B9"/>
    <w:rsid w:val="00FF587F"/>
    <w:rsid w:val="08BDA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7E75C"/>
  <w15:docId w15:val="{38432C43-9EFF-439B-BBA9-B580E55A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6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7B7B" w:themeColor="accent3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4A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5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6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B2C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34"/>
  </w:style>
  <w:style w:type="paragraph" w:styleId="Footer">
    <w:name w:val="footer"/>
    <w:basedOn w:val="Normal"/>
    <w:link w:val="FooterChar"/>
    <w:uiPriority w:val="99"/>
    <w:unhideWhenUsed/>
    <w:rsid w:val="0043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34"/>
  </w:style>
  <w:style w:type="character" w:styleId="IntenseReference">
    <w:name w:val="Intense Reference"/>
    <w:basedOn w:val="DefaultParagraphFont"/>
    <w:uiPriority w:val="32"/>
    <w:qFormat/>
    <w:rsid w:val="008575B1"/>
    <w:rPr>
      <w:b/>
      <w:bCs/>
      <w:smallCaps/>
      <w:color w:val="4472C4" w:themeColor="accent1"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644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6442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42458"/>
    <w:rPr>
      <w:rFonts w:asciiTheme="majorHAnsi" w:eastAsiaTheme="majorEastAsia" w:hAnsiTheme="majorHAnsi" w:cstheme="majorBidi"/>
      <w:color w:val="7B7B7B" w:themeColor="accent3" w:themeShade="BF"/>
      <w:sz w:val="32"/>
      <w:szCs w:val="26"/>
    </w:rPr>
  </w:style>
  <w:style w:type="paragraph" w:customStyle="1" w:styleId="Subhead">
    <w:name w:val="# Subhead"/>
    <w:basedOn w:val="ListParagraph"/>
    <w:link w:val="SubheadChar"/>
    <w:qFormat/>
    <w:rsid w:val="00D42458"/>
    <w:pPr>
      <w:numPr>
        <w:numId w:val="10"/>
      </w:numPr>
      <w:ind w:left="360"/>
    </w:pPr>
    <w:rPr>
      <w:rFonts w:ascii="Arial Nova" w:hAnsi="Arial Nova"/>
      <w:b/>
      <w:color w:val="4472C4" w:themeColor="accent1"/>
      <w:sz w:val="20"/>
      <w:szCs w:val="20"/>
    </w:rPr>
  </w:style>
  <w:style w:type="paragraph" w:customStyle="1" w:styleId="Subhead0">
    <w:name w:val="Subhead"/>
    <w:basedOn w:val="Normal"/>
    <w:link w:val="SubheadChar0"/>
    <w:qFormat/>
    <w:rsid w:val="0051624D"/>
    <w:pPr>
      <w:spacing w:before="360"/>
    </w:pPr>
    <w:rPr>
      <w:rFonts w:ascii="Arial Nova" w:hAnsi="Arial Nova"/>
      <w:b/>
      <w:color w:val="2E74B5" w:themeColor="accent5" w:themeShade="BF"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2458"/>
  </w:style>
  <w:style w:type="character" w:customStyle="1" w:styleId="SubheadChar">
    <w:name w:val="# Subhead Char"/>
    <w:basedOn w:val="ListParagraphChar"/>
    <w:link w:val="Subhead"/>
    <w:rsid w:val="00D42458"/>
    <w:rPr>
      <w:rFonts w:ascii="Arial Nova" w:hAnsi="Arial Nova"/>
      <w:b/>
      <w:color w:val="4472C4" w:themeColor="accent1"/>
      <w:sz w:val="20"/>
      <w:szCs w:val="20"/>
    </w:rPr>
  </w:style>
  <w:style w:type="character" w:customStyle="1" w:styleId="SubheadChar0">
    <w:name w:val="Subhead Char"/>
    <w:basedOn w:val="DefaultParagraphFont"/>
    <w:link w:val="Subhead0"/>
    <w:rsid w:val="0051624D"/>
    <w:rPr>
      <w:rFonts w:ascii="Arial Nova" w:hAnsi="Arial Nova"/>
      <w:b/>
      <w:color w:val="2E74B5" w:themeColor="accent5" w:themeShade="BF"/>
      <w:sz w:val="28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0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upport.zoom.us/hc/en-us/articles/360033559832-Meeting-and-webinar-passwords" TargetMode="External"/><Relationship Id="rId18" Type="http://schemas.openxmlformats.org/officeDocument/2006/relationships/hyperlink" Target="https://support.apple.com/en-us/HT204380" TargetMode="External"/><Relationship Id="rId26" Type="http://schemas.openxmlformats.org/officeDocument/2006/relationships/hyperlink" Target="https://www.techlearning.com/resources/free-online-learning-resources-for-schools-affected-by-coronaviruscovid-19" TargetMode="External"/><Relationship Id="rId39" Type="http://schemas.openxmlformats.org/officeDocument/2006/relationships/hyperlink" Target="http://centervideo.forest.usf.edu/video/qpi/ylc/covid19/start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office.com/en-us/skype-for-business" TargetMode="External"/><Relationship Id="rId34" Type="http://schemas.openxmlformats.org/officeDocument/2006/relationships/hyperlink" Target="https://fresnostate.zoom.us/rec/play/v8Isdrqq-Dw3Gt2R5QSDAqAoW468Kq2sgHQe-6YPyhy3W3kKNVahZuMVMOWqPRpvUxZZ2_WpgfMVbieH" TargetMode="External"/><Relationship Id="rId42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zoom.us/docs/en-us/zoom-v5-admin.html" TargetMode="External"/><Relationship Id="rId25" Type="http://schemas.openxmlformats.org/officeDocument/2006/relationships/hyperlink" Target="https://support.office.com/en-us/article/video-add-or-change-your-photo-in-skype-for-business-40d7785c-b513-443f-bde8-5f5268972744" TargetMode="External"/><Relationship Id="rId33" Type="http://schemas.openxmlformats.org/officeDocument/2006/relationships/hyperlink" Target="https://fresnostate.zoom.us/rec/play/uJZ8Jbqt_zs3TNeUuASDAfNwW424e62s23dM_vULzR2yByIBZwaiY-FBZ-Wz73gRdYS3BBWnxMUEekX6" TargetMode="External"/><Relationship Id="rId38" Type="http://schemas.openxmlformats.org/officeDocument/2006/relationships/hyperlink" Target="http://centervideo.forest.usf.edu/video/qpi/ylc/mediaeffect2/QPIstar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zoom.us/hc/en-us/articles/202828525-Join-Before-Host" TargetMode="External"/><Relationship Id="rId20" Type="http://schemas.openxmlformats.org/officeDocument/2006/relationships/hyperlink" Target="https://support.apple.com/en-us/HT201349" TargetMode="External"/><Relationship Id="rId29" Type="http://schemas.openxmlformats.org/officeDocument/2006/relationships/hyperlink" Target="https://theacademy.sdsu.edu/covid-19-resources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support.office.com/en-us/article/video-set-up-audio-and-video-in-skype-for-business-fa4c98cc-6982-4d8b-95ec-646dd0fbc375" TargetMode="External"/><Relationship Id="rId32" Type="http://schemas.openxmlformats.org/officeDocument/2006/relationships/hyperlink" Target="https://www.childtrends.org/publications/resources-for-supporting-childrens-emotional-well-being-during-the-covid-19-pandemic-" TargetMode="External"/><Relationship Id="rId37" Type="http://schemas.openxmlformats.org/officeDocument/2006/relationships/hyperlink" Target="http://centervideo.forest.usf.edu/video/qpi/ylc/mediaeffect/qpistart.html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support.zoom.us/hc/en-us/articles/115005759423-Managing-participants-in-a-meeting" TargetMode="External"/><Relationship Id="rId23" Type="http://schemas.openxmlformats.org/officeDocument/2006/relationships/hyperlink" Target="https://support.office.com/en-us/article/share-and-schedule-in-skype-for-business-5c60902b-b08c-4d72-b823-9ecc250cca8c" TargetMode="External"/><Relationship Id="rId28" Type="http://schemas.openxmlformats.org/officeDocument/2006/relationships/hyperlink" Target="https://www.fresnostate.edu/chhs/ccta/index.html" TargetMode="External"/><Relationship Id="rId36" Type="http://schemas.openxmlformats.org/officeDocument/2006/relationships/hyperlink" Target="https://drive.google.com/file/d/1clRlze_yqvJWySI3qDRHQb7DWvUs6yVg/view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support.apple.com/en-us/HT209022" TargetMode="External"/><Relationship Id="rId31" Type="http://schemas.openxmlformats.org/officeDocument/2006/relationships/hyperlink" Target="https://drive.google.com/file/d/1UtJpJU4eZxO6xVqGOS7LovksrK-Jwc93/view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upport.zoom.us/hc/en-us/articles/115000332726-Waiting-Room" TargetMode="External"/><Relationship Id="rId22" Type="http://schemas.openxmlformats.org/officeDocument/2006/relationships/hyperlink" Target="https://support.office.com/en-us/article/video-set-up-an-online-meeting-with-skype-for-business-c9c2294b-a56a-493a-beba-7ccb1117314e" TargetMode="External"/><Relationship Id="rId27" Type="http://schemas.openxmlformats.org/officeDocument/2006/relationships/hyperlink" Target="https://humanservices.ucdavis.edu/covid-19-resources-child-welfare" TargetMode="External"/><Relationship Id="rId30" Type="http://schemas.openxmlformats.org/officeDocument/2006/relationships/hyperlink" Target="https://drive.google.com/file/d/11dMSC0YxE0hMrGdS7pvB3LAebm7u7n09/view" TargetMode="External"/><Relationship Id="rId35" Type="http://schemas.openxmlformats.org/officeDocument/2006/relationships/hyperlink" Target="https://fresnostate.zoom.us/rec/play/tMcvd-mpr203G9KRuASDAfV_W9W9faOsgSQf_qIIyEyxB3MDYwagNLcRa-NEYZ2JhqiELJZQYhibIRNk" TargetMode="External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0343c0-af67-4d55-b6f3-a7838e163d14">PROJ-204336580-497</_dlc_DocId>
    <_dlc_DocIdUrl xmlns="500343c0-af67-4d55-b6f3-a7838e163d14">
      <Url>https://osicagov.sharepoint.com/sites/projects/CWS-NS/_layouts/15/DocIdRedir.aspx?ID=PROJ-204336580-497</Url>
      <Description>PROJ-204336580-497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26AED1654124982BD55A3F765FEC8" ma:contentTypeVersion="380" ma:contentTypeDescription="Create a new document." ma:contentTypeScope="" ma:versionID="e58a4c84c3c52dd59ed3277621a1e650">
  <xsd:schema xmlns:xsd="http://www.w3.org/2001/XMLSchema" xmlns:xs="http://www.w3.org/2001/XMLSchema" xmlns:p="http://schemas.microsoft.com/office/2006/metadata/properties" xmlns:ns2="500343c0-af67-4d55-b6f3-a7838e163d14" xmlns:ns3="555762f6-47c3-45a6-b368-134f99b1df13" xmlns:ns4="9f7ad9af-9717-4e4f-970f-35ad513ce12f" targetNamespace="http://schemas.microsoft.com/office/2006/metadata/properties" ma:root="true" ma:fieldsID="9b4886f351eccfde827a0d638f580d7d" ns2:_="" ns3:_="" ns4:_="">
    <xsd:import namespace="500343c0-af67-4d55-b6f3-a7838e163d14"/>
    <xsd:import namespace="555762f6-47c3-45a6-b368-134f99b1df13"/>
    <xsd:import namespace="9f7ad9af-9717-4e4f-970f-35ad513ce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43c0-af67-4d55-b6f3-a7838e163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762f6-47c3-45a6-b368-134f99b1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9af-9717-4e4f-970f-35ad513ce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5bce90d6-5a2c-47e0-8337-aac7acda0e97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E8A4-474A-4C75-9606-5B60A5FCA900}">
  <ds:schemaRefs>
    <ds:schemaRef ds:uri="http://schemas.microsoft.com/office/2006/metadata/properties"/>
    <ds:schemaRef ds:uri="http://schemas.microsoft.com/office/infopath/2007/PartnerControls"/>
    <ds:schemaRef ds:uri="500343c0-af67-4d55-b6f3-a7838e163d14"/>
  </ds:schemaRefs>
</ds:datastoreItem>
</file>

<file path=customXml/itemProps2.xml><?xml version="1.0" encoding="utf-8"?>
<ds:datastoreItem xmlns:ds="http://schemas.openxmlformats.org/officeDocument/2006/customXml" ds:itemID="{91BAA50B-837B-45C3-9546-D0EAD36BE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343c0-af67-4d55-b6f3-a7838e163d14"/>
    <ds:schemaRef ds:uri="555762f6-47c3-45a6-b368-134f99b1df13"/>
    <ds:schemaRef ds:uri="9f7ad9af-9717-4e4f-970f-35ad513ce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6D957-7AAF-4502-8E0B-FF20F304B5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35DD6-3B83-4FD0-AA37-0B1647B5BF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A5AA9F-3121-43A4-B5A0-DB7EDF0E964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507AA64-DABC-46C8-BA41-7D814B2F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CWDS Recently Asked Questions (RAQs)</vt:lpstr>
    </vt:vector>
  </TitlesOfParts>
  <Company>Microsoft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CWDS Virtual Meeting Links</dc:title>
  <dc:creator>Hollen, Andrea@OSI</dc:creator>
  <cp:lastModifiedBy>Coelho, Debra@OSI</cp:lastModifiedBy>
  <cp:revision>6</cp:revision>
  <cp:lastPrinted>2019-04-26T16:54:00Z</cp:lastPrinted>
  <dcterms:created xsi:type="dcterms:W3CDTF">2020-05-18T18:31:00Z</dcterms:created>
  <dcterms:modified xsi:type="dcterms:W3CDTF">2020-05-18T23:02:00Z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0x010100EF126AED1654124982BD55A3F765FEC8</vt:lpwstr>
  </property>
  <property fmtid="{D5CDD505-2E9C-101B-9397-08002B2CF9AE}" pid="3" name="_dlc_DocIdItemGuid">
    <vt:lpwstr>5468d788-a72a-4eca-ade0-9657b0c05fe4</vt:lpwstr>
  </property>
</Properties>
</file>